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0F32" w14:textId="77777777" w:rsidR="003921E9" w:rsidRDefault="005E10B4">
      <w:pPr>
        <w:spacing w:after="40"/>
        <w:jc w:val="center"/>
      </w:pPr>
      <w:r>
        <w:rPr>
          <w:b/>
          <w:bCs/>
          <w:sz w:val="24"/>
          <w:szCs w:val="24"/>
        </w:rPr>
        <w:t>ALLEGATO B – INFORMATIVA AI CONTATTI DI EMERGENZA</w:t>
      </w:r>
    </w:p>
    <w:p w14:paraId="2259E515" w14:textId="77777777" w:rsidR="003921E9" w:rsidRDefault="005E10B4">
      <w:pPr>
        <w:spacing w:after="240"/>
        <w:jc w:val="center"/>
      </w:pPr>
      <w:r>
        <w:rPr>
          <w:sz w:val="19"/>
          <w:szCs w:val="19"/>
        </w:rPr>
        <w:t>Articolo 14 del Regolamento (UE) 2016/679 – Servizio SOS CARE</w:t>
      </w:r>
    </w:p>
    <w:p w14:paraId="6DB60A1A" w14:textId="77777777" w:rsidR="003921E9" w:rsidRDefault="005E10B4" w:rsidP="005E10B4">
      <w:pPr>
        <w:spacing w:after="70"/>
        <w:jc w:val="both"/>
      </w:pPr>
      <w:r>
        <w:t>La presente informativa è resa ai sensi dell'articolo 14 del Regolamento (UE) 2016/679, il quale disciplina l'ipotesi in cui i dati personali non siano stati ottenuti presso l'interessato, in favore dei soggetti indicati quali contatti di emergenza nell'ambito del Servizio SOS CARE.</w:t>
      </w:r>
    </w:p>
    <w:p w14:paraId="7BAE7F7A" w14:textId="77777777" w:rsidR="003921E9" w:rsidRDefault="005E10B4" w:rsidP="005E10B4">
      <w:pPr>
        <w:spacing w:after="70"/>
        <w:jc w:val="both"/>
      </w:pPr>
      <w:r>
        <w:t>I nominativi e i recapiti telefonici dei contatti di emergenza sono comunicati a COCAM Società Cooperativa dal beneficiario del servizio, ovvero dal soggetto che ha presentato la domanda di adesione per suo conto, ai fini del loro inserimento nel sistema di telesoccorso.</w:t>
      </w:r>
    </w:p>
    <w:p w14:paraId="705D6B38" w14:textId="77777777" w:rsidR="003921E9" w:rsidRDefault="005E10B4" w:rsidP="005E10B4">
      <w:pPr>
        <w:spacing w:after="80"/>
        <w:jc w:val="both"/>
      </w:pPr>
      <w:r>
        <w:t>In ragione di tale modalità di acquisizione dei dati, il Titolare del trattamento è tenuto a fornire agli interessati le informazioni di seguito riportate.</w:t>
      </w:r>
    </w:p>
    <w:p w14:paraId="4AE745F2" w14:textId="77777777" w:rsidR="003921E9" w:rsidRDefault="005E10B4" w:rsidP="005E10B4">
      <w:pPr>
        <w:pStyle w:val="Enfasigrassetto1"/>
      </w:pPr>
      <w:r>
        <w:t>1.  TITOLARE DEL TRATTAMENTO</w:t>
      </w:r>
      <w:r w:rsidR="00D22723">
        <w:t xml:space="preserve"> E RESPONSABILE</w:t>
      </w:r>
    </w:p>
    <w:p w14:paraId="3EB3A9BD" w14:textId="30037035" w:rsidR="00BD4949" w:rsidRPr="00BD4949" w:rsidRDefault="00A86E6C" w:rsidP="00BD4949">
      <w:pPr>
        <w:pStyle w:val="Enfasigrassetto1"/>
        <w:jc w:val="both"/>
        <w:rPr>
          <w:b w:val="0"/>
          <w:bCs w:val="0"/>
        </w:rPr>
      </w:pPr>
      <w:r w:rsidRPr="00BD4949">
        <w:rPr>
          <w:b w:val="0"/>
          <w:bCs w:val="0"/>
        </w:rPr>
        <w:t>Titolare del trattamento è il Comune di Galati Mamertino, con sede Via Roma 90, PEC</w:t>
      </w:r>
      <w:r w:rsidR="00BD4949">
        <w:rPr>
          <w:b w:val="0"/>
          <w:bCs w:val="0"/>
        </w:rPr>
        <w:t xml:space="preserve"> i</w:t>
      </w:r>
      <w:r w:rsidR="00BD4949" w:rsidRPr="00BD4949">
        <w:rPr>
          <w:b w:val="0"/>
          <w:bCs w:val="0"/>
        </w:rPr>
        <w:t>nfo@pec.comune.galatimamertino.me.it</w:t>
      </w:r>
    </w:p>
    <w:p w14:paraId="4C8B0E2B" w14:textId="77777777" w:rsidR="00A86E6C" w:rsidRDefault="00A86E6C" w:rsidP="00BD4949">
      <w:pPr>
        <w:pStyle w:val="Enfasigrassetto1"/>
        <w:jc w:val="both"/>
        <w:rPr>
          <w:b w:val="0"/>
          <w:bCs w:val="0"/>
        </w:rPr>
      </w:pPr>
      <w:r w:rsidRPr="00A86E6C">
        <w:rPr>
          <w:b w:val="0"/>
          <w:bCs w:val="0"/>
        </w:rPr>
        <w:t>COCAM Società Cooperativa, con sede legale in Via Piave 24, Capo d'Orlando (ME), P.IVA IT03632590836, telefono 0941 1820063, e-mail info@cocam.it, PEC cocamcoop@pec.it, tratta i dati in qualità di Responsabile esterno del trattamento designato dal Comune ai sensi dell'art. 28 del Regolamento (UE) 2016/679.</w:t>
      </w:r>
    </w:p>
    <w:p w14:paraId="0DAB5DB8" w14:textId="77777777" w:rsidR="003921E9" w:rsidRDefault="005E10B4" w:rsidP="00A86E6C">
      <w:pPr>
        <w:pStyle w:val="Enfasigrassetto1"/>
      </w:pPr>
      <w:r>
        <w:t>2.  DATI TRATTATI E LORO ORIGINE</w:t>
      </w:r>
    </w:p>
    <w:p w14:paraId="02370402" w14:textId="77777777" w:rsidR="003921E9" w:rsidRDefault="005E10B4" w:rsidP="005E10B4">
      <w:pPr>
        <w:spacing w:after="60"/>
        <w:jc w:val="both"/>
      </w:pPr>
      <w:r>
        <w:t>Sono trattati il nome e il cognome del contatto di emergenza, il rapporto con il beneficiario, i recapiti telefonici, l'eventuale disponibilità delle chiavi dell'abitazione e le fasce orarie di reperibilità.</w:t>
      </w:r>
    </w:p>
    <w:p w14:paraId="13A181FE" w14:textId="77777777" w:rsidR="003921E9" w:rsidRDefault="005E10B4" w:rsidP="005E10B4">
      <w:pPr>
        <w:spacing w:after="60"/>
        <w:jc w:val="both"/>
      </w:pPr>
      <w:r>
        <w:t>I dati sono stati forniti dal beneficiario del servizio ovvero dal soggetto che ha presentato la domanda di adesione per suo conto.</w:t>
      </w:r>
    </w:p>
    <w:p w14:paraId="3604A8C5" w14:textId="77777777" w:rsidR="003921E9" w:rsidRDefault="005E10B4" w:rsidP="005E10B4">
      <w:pPr>
        <w:pStyle w:val="Enfasigrassetto1"/>
      </w:pPr>
      <w:r>
        <w:t>3.  FINALITÀ E BASE GIURIDICA</w:t>
      </w:r>
    </w:p>
    <w:p w14:paraId="6BCB6096" w14:textId="77777777" w:rsidR="003921E9" w:rsidRDefault="005E10B4" w:rsidP="005E10B4">
      <w:pPr>
        <w:spacing w:after="60"/>
        <w:jc w:val="both"/>
      </w:pPr>
      <w:r>
        <w:t>I dati sono utilizzati esclusivamente per inserire il recapito nel sistema di telesoccorso, affinché il contatto di emergenza possa essere allertato automaticamente quando il beneficiario preme il pulsante di emergenza.</w:t>
      </w:r>
    </w:p>
    <w:p w14:paraId="74453E38" w14:textId="77777777" w:rsidR="003921E9" w:rsidRDefault="005E10B4" w:rsidP="005E10B4">
      <w:pPr>
        <w:spacing w:after="60"/>
        <w:jc w:val="both"/>
      </w:pPr>
      <w:r>
        <w:t>Il trattamento si fonda sulla salvaguardia di interessi vitali del beneficiario, ai sensi dell'art. 6, par. 1, lett. d) del Regolamento (UE) 2016/679, e sul legittimo interesse alla tutela della sua incolumità, ai sensi dell'art. 6, par. 1, lett. f) del medesimo Regolamento.</w:t>
      </w:r>
    </w:p>
    <w:p w14:paraId="1F70E18F" w14:textId="77777777" w:rsidR="003921E9" w:rsidRDefault="005E10B4" w:rsidP="005E10B4">
      <w:pPr>
        <w:pStyle w:val="Enfasigrassetto1"/>
      </w:pPr>
      <w:r>
        <w:t>4.  DESTINATARI, CONSERVAZIONE E TRASFERIMENTI</w:t>
      </w:r>
    </w:p>
    <w:p w14:paraId="4889DE20" w14:textId="77777777" w:rsidR="003921E9" w:rsidRDefault="005E10B4" w:rsidP="005E10B4">
      <w:pPr>
        <w:spacing w:after="60"/>
        <w:jc w:val="both"/>
      </w:pPr>
      <w:r>
        <w:t>I dati sono conosciuti dal personale autorizzato della Cooperativa e dal fornitore del sistema di telesoccorso, designato Responsabile del trattamento ai sensi dell'art. 28 del Regolamento. Non sono diffusi né trasferiti al di fuori dello Spazio economico europeo.</w:t>
      </w:r>
    </w:p>
    <w:p w14:paraId="6C1B4DC9" w14:textId="77777777" w:rsidR="003921E9" w:rsidRDefault="005E10B4" w:rsidP="005E10B4">
      <w:pPr>
        <w:spacing w:after="60"/>
        <w:jc w:val="both"/>
      </w:pPr>
      <w:r>
        <w:t>I dati sono conservati fino alla cessazione del servizio o alla sostituzione del nominativo tra i contatti di emergenza.</w:t>
      </w:r>
    </w:p>
    <w:p w14:paraId="6E8401E4" w14:textId="77777777" w:rsidR="003921E9" w:rsidRDefault="005E10B4" w:rsidP="005E10B4">
      <w:pPr>
        <w:pStyle w:val="Enfasigrassetto1"/>
      </w:pPr>
      <w:r>
        <w:t>5.  COME FUNZIONA LA CHIAMATA</w:t>
      </w:r>
    </w:p>
    <w:p w14:paraId="59497AFE" w14:textId="77777777" w:rsidR="003921E9" w:rsidRDefault="005E10B4" w:rsidP="005E10B4">
      <w:pPr>
        <w:spacing w:after="60"/>
        <w:jc w:val="both"/>
      </w:pPr>
      <w:r>
        <w:t>Alla pressione del pulsante di emergenza il sistema chiama i recapiti registrati in sequenza, secondo l'ordine di priorità stabilito dal beneficiario, fino a ottenere risposta. Il servizio non prevede una centrale operativa né l'invio di personale di soccorso: in caso di pericolo per la vita o per la salute occorre allertare direttamente il Numero Unico di Emergenza 112.</w:t>
      </w:r>
    </w:p>
    <w:p w14:paraId="73004327" w14:textId="77777777" w:rsidR="003921E9" w:rsidRDefault="005E10B4" w:rsidP="005E10B4">
      <w:pPr>
        <w:pStyle w:val="Enfasigrassetto1"/>
      </w:pPr>
      <w:r>
        <w:t>6.  DIRITTI DELL'INTERESSATO</w:t>
      </w:r>
    </w:p>
    <w:p w14:paraId="6C1D2A0C" w14:textId="77777777" w:rsidR="003921E9" w:rsidRDefault="005E10B4" w:rsidP="005E10B4">
      <w:pPr>
        <w:spacing w:after="60"/>
        <w:jc w:val="both"/>
      </w:pPr>
      <w:r>
        <w:t>L'interessato può in qualsiasi momento chiedere l'accesso ai propri dati, la rettifica, la cancellazione e la limitazione del trattamento, nonché opporsi al trattamento ai sensi dell'art. 21 del Regolamento, ottenendo la rimozione del proprio nominativo dall'elenco dei contatti di emergenza.</w:t>
      </w:r>
    </w:p>
    <w:p w14:paraId="35E30A5E" w14:textId="77777777" w:rsidR="00A86E6C" w:rsidRDefault="00A86E6C" w:rsidP="005E10B4">
      <w:pPr>
        <w:spacing w:after="60"/>
        <w:jc w:val="both"/>
      </w:pPr>
      <w:r>
        <w:t>Le richieste vanno indirizzate al Comune di Galati Mamertino, in qualità di Titolare del trattamento, e possono essere presentate anche a COCAM Società Cooperativa (</w:t>
      </w:r>
      <w:hyperlink r:id="rId7" w:history="1">
        <w:r>
          <w:rPr>
            <w:rStyle w:val="Collegamentoipertestuale"/>
          </w:rPr>
          <w:t>info@cocam.it</w:t>
        </w:r>
      </w:hyperlink>
      <w:r>
        <w:t xml:space="preserve">, PEC </w:t>
      </w:r>
      <w:hyperlink r:id="rId8" w:history="1">
        <w:r>
          <w:rPr>
            <w:rStyle w:val="Collegamentoipertestuale"/>
          </w:rPr>
          <w:t>cocamcoop@pec.it</w:t>
        </w:r>
      </w:hyperlink>
      <w:r>
        <w:t>), che provvede a trasmetterle senza ritardo al Titolare.</w:t>
      </w:r>
    </w:p>
    <w:p w14:paraId="6211834D" w14:textId="77777777" w:rsidR="003921E9" w:rsidRDefault="005E10B4" w:rsidP="005E10B4">
      <w:pPr>
        <w:spacing w:after="60"/>
        <w:jc w:val="both"/>
      </w:pPr>
      <w:r>
        <w:t>L'interessato ha inoltre diritto di proporre reclamo al Garante per la protezione dei dati personali (Piazza Venezia 11, 00187 Roma, PEC protocollo@pec.gpdp.it).</w:t>
      </w:r>
    </w:p>
    <w:p w14:paraId="7C8392E9" w14:textId="77777777" w:rsidR="00BD4949" w:rsidRDefault="00B535ED" w:rsidP="00BD4949">
      <w:pPr>
        <w:spacing w:after="0" w:line="340" w:lineRule="auto"/>
        <w:rPr>
          <w:b/>
          <w:i/>
          <w:iCs/>
        </w:rPr>
      </w:pPr>
      <w:r w:rsidRPr="00B535ED">
        <w:rPr>
          <w:b/>
          <w:i/>
          <w:iCs/>
        </w:rPr>
        <w:t>Pe</w:t>
      </w:r>
      <w:r w:rsidR="00BD4949">
        <w:rPr>
          <w:b/>
          <w:i/>
          <w:iCs/>
        </w:rPr>
        <w:t xml:space="preserve">r </w:t>
      </w:r>
      <w:r w:rsidRPr="00B535ED">
        <w:rPr>
          <w:b/>
          <w:i/>
          <w:iCs/>
        </w:rPr>
        <w:t>presa visione</w:t>
      </w:r>
    </w:p>
    <w:p w14:paraId="23AC55CD" w14:textId="2A8647F7" w:rsidR="003921E9" w:rsidRPr="00BD4949" w:rsidRDefault="00B535ED" w:rsidP="00BD4949">
      <w:pPr>
        <w:spacing w:after="0" w:line="360" w:lineRule="auto"/>
        <w:rPr>
          <w:b/>
          <w:i/>
          <w:iCs/>
        </w:rPr>
      </w:pPr>
      <w:r>
        <w:t xml:space="preserve">Luogo e </w:t>
      </w:r>
      <w:r w:rsidR="005E10B4">
        <w:t xml:space="preserve">Data </w:t>
      </w:r>
      <w:r>
        <w:t>________________________________________</w:t>
      </w:r>
    </w:p>
    <w:p w14:paraId="256464ED" w14:textId="77777777" w:rsidR="003921E9" w:rsidRDefault="005E10B4" w:rsidP="00BD4949">
      <w:pPr>
        <w:spacing w:after="60" w:line="360" w:lineRule="auto"/>
      </w:pPr>
      <w:r>
        <w:t>Firma per presa visione ________________________________________</w:t>
      </w:r>
    </w:p>
    <w:sectPr w:rsidR="003921E9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EA7CE" w14:textId="77777777" w:rsidR="00D651B6" w:rsidRDefault="00D651B6">
      <w:pPr>
        <w:spacing w:after="0" w:line="240" w:lineRule="auto"/>
      </w:pPr>
      <w:r>
        <w:separator/>
      </w:r>
    </w:p>
  </w:endnote>
  <w:endnote w:type="continuationSeparator" w:id="0">
    <w:p w14:paraId="5D893609" w14:textId="77777777" w:rsidR="00D651B6" w:rsidRDefault="00D6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455E" w14:textId="77777777" w:rsidR="00D651B6" w:rsidRDefault="00D651B6">
      <w:pPr>
        <w:spacing w:after="0" w:line="240" w:lineRule="auto"/>
      </w:pPr>
      <w:r>
        <w:separator/>
      </w:r>
    </w:p>
  </w:footnote>
  <w:footnote w:type="continuationSeparator" w:id="0">
    <w:p w14:paraId="1C9E933C" w14:textId="77777777" w:rsidR="00D651B6" w:rsidRDefault="00D65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A83"/>
    <w:multiLevelType w:val="hybridMultilevel"/>
    <w:tmpl w:val="1CAAE81C"/>
    <w:lvl w:ilvl="0" w:tplc="2E0292DE">
      <w:start w:val="1"/>
      <w:numFmt w:val="bullet"/>
      <w:lvlText w:val="●"/>
      <w:lvlJc w:val="left"/>
      <w:pPr>
        <w:ind w:left="720" w:hanging="360"/>
      </w:pPr>
    </w:lvl>
    <w:lvl w:ilvl="1" w:tplc="C1A21852">
      <w:start w:val="1"/>
      <w:numFmt w:val="bullet"/>
      <w:lvlText w:val="○"/>
      <w:lvlJc w:val="left"/>
      <w:pPr>
        <w:ind w:left="1440" w:hanging="360"/>
      </w:pPr>
    </w:lvl>
    <w:lvl w:ilvl="2" w:tplc="48485024">
      <w:start w:val="1"/>
      <w:numFmt w:val="bullet"/>
      <w:lvlText w:val="■"/>
      <w:lvlJc w:val="left"/>
      <w:pPr>
        <w:ind w:left="2160" w:hanging="360"/>
      </w:pPr>
    </w:lvl>
    <w:lvl w:ilvl="3" w:tplc="CDE209F2">
      <w:start w:val="1"/>
      <w:numFmt w:val="bullet"/>
      <w:lvlText w:val="●"/>
      <w:lvlJc w:val="left"/>
      <w:pPr>
        <w:ind w:left="2880" w:hanging="360"/>
      </w:pPr>
    </w:lvl>
    <w:lvl w:ilvl="4" w:tplc="EA02F268">
      <w:start w:val="1"/>
      <w:numFmt w:val="bullet"/>
      <w:lvlText w:val="○"/>
      <w:lvlJc w:val="left"/>
      <w:pPr>
        <w:ind w:left="3600" w:hanging="360"/>
      </w:pPr>
    </w:lvl>
    <w:lvl w:ilvl="5" w:tplc="1F06A734">
      <w:start w:val="1"/>
      <w:numFmt w:val="bullet"/>
      <w:lvlText w:val="■"/>
      <w:lvlJc w:val="left"/>
      <w:pPr>
        <w:ind w:left="4320" w:hanging="360"/>
      </w:pPr>
    </w:lvl>
    <w:lvl w:ilvl="6" w:tplc="22EAE80C">
      <w:start w:val="1"/>
      <w:numFmt w:val="bullet"/>
      <w:lvlText w:val="●"/>
      <w:lvlJc w:val="left"/>
      <w:pPr>
        <w:ind w:left="5040" w:hanging="360"/>
      </w:pPr>
    </w:lvl>
    <w:lvl w:ilvl="7" w:tplc="9A58A6F4">
      <w:start w:val="1"/>
      <w:numFmt w:val="bullet"/>
      <w:lvlText w:val="●"/>
      <w:lvlJc w:val="left"/>
      <w:pPr>
        <w:ind w:left="5760" w:hanging="360"/>
      </w:pPr>
    </w:lvl>
    <w:lvl w:ilvl="8" w:tplc="810050B0">
      <w:start w:val="1"/>
      <w:numFmt w:val="bullet"/>
      <w:lvlText w:val="●"/>
      <w:lvlJc w:val="left"/>
      <w:pPr>
        <w:ind w:left="6480" w:hanging="360"/>
      </w:pPr>
    </w:lvl>
  </w:abstractNum>
  <w:num w:numId="1" w16cid:durableId="17887435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E9"/>
    <w:rsid w:val="003921E9"/>
    <w:rsid w:val="005E10B4"/>
    <w:rsid w:val="00874622"/>
    <w:rsid w:val="009A5A8C"/>
    <w:rsid w:val="00A86E6C"/>
    <w:rsid w:val="00B535ED"/>
    <w:rsid w:val="00BD4949"/>
    <w:rsid w:val="00CF1F44"/>
    <w:rsid w:val="00D22723"/>
    <w:rsid w:val="00D651B6"/>
    <w:rsid w:val="00E4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AFA1"/>
  <w15:docId w15:val="{90C32E5B-8412-4DAE-A4AA-0D713338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E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0B4"/>
  </w:style>
  <w:style w:type="paragraph" w:styleId="Pidipagina">
    <w:name w:val="footer"/>
    <w:basedOn w:val="Normale"/>
    <w:link w:val="PidipaginaCarattere"/>
    <w:uiPriority w:val="99"/>
    <w:unhideWhenUsed/>
    <w:rsid w:val="005E1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camcoop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c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8</cp:revision>
  <dcterms:created xsi:type="dcterms:W3CDTF">2026-08-12T12:28:00Z</dcterms:created>
  <dcterms:modified xsi:type="dcterms:W3CDTF">2026-08-25T08:43:00Z</dcterms:modified>
</cp:coreProperties>
</file>